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A5" w:rsidRPr="00A974AC" w:rsidRDefault="00020064" w:rsidP="00A97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AC">
        <w:rPr>
          <w:rFonts w:ascii="Times New Roman" w:hAnsi="Times New Roman" w:cs="Times New Roman"/>
          <w:b/>
          <w:sz w:val="24"/>
          <w:szCs w:val="24"/>
        </w:rPr>
        <w:t>OPINIA PRAWNA DOTYCZĄCA KSZTAŁCENIA PODYPLOMOWEGO PIELĘGNIARKI I POŁOŻNEJ</w:t>
      </w:r>
    </w:p>
    <w:p w:rsidR="00020064" w:rsidRPr="00020064" w:rsidRDefault="00020064" w:rsidP="000200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064" w:rsidRDefault="00020064" w:rsidP="00020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ustawą o zawodach pielęgniarki i położnej z dnia 15 lipca 2011 r. </w:t>
      </w:r>
      <w:r w:rsidR="00620984">
        <w:rPr>
          <w:rFonts w:ascii="Times New Roman" w:hAnsi="Times New Roman" w:cs="Times New Roman"/>
          <w:sz w:val="24"/>
          <w:szCs w:val="24"/>
        </w:rPr>
        <w:t>(</w:t>
      </w:r>
      <w:r w:rsidR="00620984" w:rsidRPr="00620984">
        <w:rPr>
          <w:rFonts w:ascii="Times New Roman" w:hAnsi="Times New Roman" w:cs="Times New Roman"/>
          <w:sz w:val="24"/>
          <w:szCs w:val="24"/>
        </w:rPr>
        <w:t xml:space="preserve">Dz.U.2019.576 </w:t>
      </w:r>
      <w:proofErr w:type="spellStart"/>
      <w:r w:rsidR="00620984" w:rsidRPr="006209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20984" w:rsidRPr="00620984">
        <w:rPr>
          <w:rFonts w:ascii="Times New Roman" w:hAnsi="Times New Roman" w:cs="Times New Roman"/>
          <w:sz w:val="24"/>
          <w:szCs w:val="24"/>
        </w:rPr>
        <w:t>. z dnia 2019.03.27</w:t>
      </w:r>
      <w:r w:rsidR="00620984">
        <w:rPr>
          <w:rFonts w:ascii="Times New Roman" w:hAnsi="Times New Roman" w:cs="Times New Roman"/>
          <w:sz w:val="24"/>
          <w:szCs w:val="24"/>
        </w:rPr>
        <w:t xml:space="preserve">) </w:t>
      </w:r>
      <w:r w:rsidR="00C708DA">
        <w:rPr>
          <w:rFonts w:ascii="Times New Roman" w:hAnsi="Times New Roman" w:cs="Times New Roman"/>
          <w:sz w:val="24"/>
          <w:szCs w:val="24"/>
        </w:rPr>
        <w:t>jedną</w:t>
      </w:r>
      <w:r w:rsidR="00A974AC">
        <w:rPr>
          <w:rFonts w:ascii="Times New Roman" w:hAnsi="Times New Roman" w:cs="Times New Roman"/>
          <w:sz w:val="24"/>
          <w:szCs w:val="24"/>
        </w:rPr>
        <w:t xml:space="preserve"> </w:t>
      </w:r>
      <w:r w:rsidR="00C708D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podst</w:t>
      </w:r>
      <w:r w:rsidR="00C708DA">
        <w:rPr>
          <w:rFonts w:ascii="Times New Roman" w:hAnsi="Times New Roman" w:cs="Times New Roman"/>
          <w:sz w:val="24"/>
          <w:szCs w:val="24"/>
        </w:rPr>
        <w:t>awowych i kluczowych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8DA">
        <w:rPr>
          <w:rFonts w:ascii="Times New Roman" w:hAnsi="Times New Roman" w:cs="Times New Roman"/>
          <w:sz w:val="24"/>
          <w:szCs w:val="24"/>
        </w:rPr>
        <w:t xml:space="preserve">wykonywania zawodu pielęgniarki i położnej jest </w:t>
      </w:r>
      <w:r>
        <w:rPr>
          <w:rFonts w:ascii="Times New Roman" w:hAnsi="Times New Roman" w:cs="Times New Roman"/>
          <w:sz w:val="24"/>
          <w:szCs w:val="24"/>
        </w:rPr>
        <w:t xml:space="preserve">obowiązek wykorzystywania wskazań aktualnej wiedzy medycznej w zakresie wykonywanego zawodu. </w:t>
      </w:r>
      <w:r w:rsidR="00C708DA">
        <w:rPr>
          <w:rFonts w:ascii="Times New Roman" w:hAnsi="Times New Roman" w:cs="Times New Roman"/>
          <w:sz w:val="24"/>
          <w:szCs w:val="24"/>
        </w:rPr>
        <w:t>Powinność ta dookreślona została w art</w:t>
      </w:r>
      <w:r w:rsidR="006F7EAC">
        <w:rPr>
          <w:rFonts w:ascii="Times New Roman" w:hAnsi="Times New Roman" w:cs="Times New Roman"/>
          <w:sz w:val="24"/>
          <w:szCs w:val="24"/>
        </w:rPr>
        <w:t>ykule</w:t>
      </w:r>
      <w:r w:rsidR="00C708DA">
        <w:rPr>
          <w:rFonts w:ascii="Times New Roman" w:hAnsi="Times New Roman" w:cs="Times New Roman"/>
          <w:sz w:val="24"/>
          <w:szCs w:val="24"/>
        </w:rPr>
        <w:t xml:space="preserve"> 61 wspomnianej ustawy, na podstawie którego pielęgniarka i położna mają obowiązek stałego aktualizowania swojej wiedzy i umiejętności zawodowych oraz prawo do doskonalenia zawodowego</w:t>
      </w:r>
      <w:r w:rsidR="00620984">
        <w:rPr>
          <w:rFonts w:ascii="Times New Roman" w:hAnsi="Times New Roman" w:cs="Times New Roman"/>
          <w:sz w:val="24"/>
          <w:szCs w:val="24"/>
        </w:rPr>
        <w:t xml:space="preserve"> </w:t>
      </w:r>
      <w:r w:rsidR="00C708DA">
        <w:rPr>
          <w:rFonts w:ascii="Times New Roman" w:hAnsi="Times New Roman" w:cs="Times New Roman"/>
          <w:sz w:val="24"/>
          <w:szCs w:val="24"/>
        </w:rPr>
        <w:t xml:space="preserve">w różnych rodzajach kształcenia podyplomowego.  </w:t>
      </w:r>
    </w:p>
    <w:p w:rsidR="00874B61" w:rsidRDefault="003E0969" w:rsidP="000200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Polsce istnieje aktualnie </w:t>
      </w:r>
      <w:r w:rsidR="00435FBD">
        <w:rPr>
          <w:rFonts w:ascii="Times New Roman" w:hAnsi="Times New Roman" w:cs="Times New Roman"/>
          <w:sz w:val="24"/>
          <w:szCs w:val="24"/>
        </w:rPr>
        <w:t xml:space="preserve">około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435FBD">
        <w:rPr>
          <w:rFonts w:ascii="Times New Roman" w:hAnsi="Times New Roman" w:cs="Times New Roman"/>
          <w:sz w:val="24"/>
          <w:szCs w:val="24"/>
        </w:rPr>
        <w:t xml:space="preserve"> podmiotów, które realizują kształcenie podyplomowe pielęgniarek i położnych. Ustawa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FBD">
        <w:rPr>
          <w:rFonts w:ascii="Times New Roman" w:hAnsi="Times New Roman" w:cs="Times New Roman"/>
          <w:sz w:val="24"/>
          <w:szCs w:val="24"/>
        </w:rPr>
        <w:t>określa 4 rodzaje</w:t>
      </w:r>
      <w:r w:rsidR="00874B61">
        <w:rPr>
          <w:rFonts w:ascii="Times New Roman" w:hAnsi="Times New Roman" w:cs="Times New Roman"/>
          <w:sz w:val="24"/>
          <w:szCs w:val="24"/>
        </w:rPr>
        <w:t xml:space="preserve"> kształcenia podyplomowego:</w:t>
      </w:r>
    </w:p>
    <w:p w:rsidR="00874B61" w:rsidRDefault="00874B61" w:rsidP="00874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93">
        <w:rPr>
          <w:rFonts w:ascii="Times New Roman" w:hAnsi="Times New Roman" w:cs="Times New Roman"/>
          <w:b/>
          <w:sz w:val="24"/>
          <w:szCs w:val="24"/>
          <w:u w:val="single"/>
        </w:rPr>
        <w:t>Szkolenie specjalizacyjne</w:t>
      </w:r>
      <w:r>
        <w:rPr>
          <w:rFonts w:ascii="Times New Roman" w:hAnsi="Times New Roman" w:cs="Times New Roman"/>
          <w:sz w:val="24"/>
          <w:szCs w:val="24"/>
        </w:rPr>
        <w:t>, zwane „specjalizacją”,</w:t>
      </w:r>
      <w:r w:rsidR="007E429E">
        <w:rPr>
          <w:rFonts w:ascii="Times New Roman" w:hAnsi="Times New Roman" w:cs="Times New Roman"/>
          <w:sz w:val="24"/>
          <w:szCs w:val="24"/>
        </w:rPr>
        <w:t xml:space="preserve"> mające na celu uzyskanie przez pielęgniarkę lub położną specjalistycznej wiedzy i umiejętności określonej </w:t>
      </w:r>
      <w:r w:rsidR="006F7E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429E">
        <w:rPr>
          <w:rFonts w:ascii="Times New Roman" w:hAnsi="Times New Roman" w:cs="Times New Roman"/>
          <w:sz w:val="24"/>
          <w:szCs w:val="24"/>
        </w:rPr>
        <w:t>w dziedzinie pielęgniarstwa lub dziedzinie mającej zastosowanie w ochronie zdrowia, a także tytułu specjalisty w tej dziedzinie. Pielęgniarka i położna po odbyciu specjalizacji i zdaniu egzaminu państwowego uzyskują tytuł specjalisty w dziedzinie pielęgniarstwa lub dziedzinie mającej zastosowanie w ochronie zdrowia. Do specjalizacji mogą przystąpić pielęgniarka lub położna, które posiadają prawo zawodu, pracowały w zawodzie co najmniej 2 lata w okresie ostatnich 5 lat, a także które zostały dopuszczone do specjalizacji po przeprowadzeniu postępowania kwalifikacyjnego za pośrednictwem Systemu Monitorowania Kształcenia Pracowników Medycznych</w:t>
      </w:r>
      <w:r w:rsidR="00827093">
        <w:rPr>
          <w:rFonts w:ascii="Times New Roman" w:hAnsi="Times New Roman" w:cs="Times New Roman"/>
          <w:sz w:val="24"/>
          <w:szCs w:val="24"/>
        </w:rPr>
        <w:t xml:space="preserve"> (zwany dalej ”SMK”)</w:t>
      </w:r>
      <w:r w:rsidR="00435FBD">
        <w:rPr>
          <w:rFonts w:ascii="Times New Roman" w:hAnsi="Times New Roman" w:cs="Times New Roman"/>
          <w:sz w:val="24"/>
          <w:szCs w:val="24"/>
        </w:rPr>
        <w:t xml:space="preserve">. </w:t>
      </w:r>
      <w:r w:rsidR="007E429E">
        <w:rPr>
          <w:rFonts w:ascii="Times New Roman" w:hAnsi="Times New Roman" w:cs="Times New Roman"/>
          <w:sz w:val="24"/>
          <w:szCs w:val="24"/>
        </w:rPr>
        <w:t>Egzamin państwowy przeprowadzany jest przez komisję egzaminacyjną powołaną przez ministra właściwego ds. zdrowia na wniosek dyrektora Centrum Kształcenia Podyplomowego Pielęgniarek i Położnych</w:t>
      </w:r>
      <w:r w:rsidR="00827093">
        <w:rPr>
          <w:rFonts w:ascii="Times New Roman" w:hAnsi="Times New Roman" w:cs="Times New Roman"/>
          <w:sz w:val="24"/>
          <w:szCs w:val="24"/>
        </w:rPr>
        <w:t>.</w:t>
      </w:r>
    </w:p>
    <w:p w:rsidR="00874B61" w:rsidRDefault="00874B61" w:rsidP="00874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93">
        <w:rPr>
          <w:rFonts w:ascii="Times New Roman" w:hAnsi="Times New Roman" w:cs="Times New Roman"/>
          <w:b/>
          <w:sz w:val="24"/>
          <w:szCs w:val="24"/>
          <w:u w:val="single"/>
        </w:rPr>
        <w:t>Kurs kwalifikacyjny</w:t>
      </w:r>
      <w:r w:rsidR="00827093">
        <w:rPr>
          <w:rFonts w:ascii="Times New Roman" w:hAnsi="Times New Roman" w:cs="Times New Roman"/>
          <w:sz w:val="24"/>
          <w:szCs w:val="24"/>
        </w:rPr>
        <w:t xml:space="preserve"> ma na celu uzyskanie przez pielęgniarkę lub położną wiedzy </w:t>
      </w:r>
      <w:r w:rsidR="006F7E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7093">
        <w:rPr>
          <w:rFonts w:ascii="Times New Roman" w:hAnsi="Times New Roman" w:cs="Times New Roman"/>
          <w:sz w:val="24"/>
          <w:szCs w:val="24"/>
        </w:rPr>
        <w:t xml:space="preserve">i umiejętności koniecznych do udzielania określonych świadczeń zdrowotnych wchodzących w zakres danej dziedziny pielęgniarstwa lub dziedziny mającej zastosowanie w ochronie zdrowia. Do kształcenia w ramach tego kursu przystąpić mogą pielęgniarka lub położna, które posiadają prawo wykonywania zawodu oraz </w:t>
      </w:r>
      <w:r w:rsidR="006F7E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7093">
        <w:rPr>
          <w:rFonts w:ascii="Times New Roman" w:hAnsi="Times New Roman" w:cs="Times New Roman"/>
          <w:sz w:val="24"/>
          <w:szCs w:val="24"/>
        </w:rPr>
        <w:t xml:space="preserve">co najmniej 6-miesięczny staż pracy w zawodzie, a także które zostały dopuszczone </w:t>
      </w:r>
      <w:r w:rsidR="00827093">
        <w:rPr>
          <w:rFonts w:ascii="Times New Roman" w:hAnsi="Times New Roman" w:cs="Times New Roman"/>
          <w:sz w:val="24"/>
          <w:szCs w:val="24"/>
        </w:rPr>
        <w:lastRenderedPageBreak/>
        <w:t>do kursu kwalifikacyjnego za pośrednictwem SMK. Kurs kwalifikacyjny kończy egzamin teoretyczny w formie pisemnej bądź ustnej albo egzamin praktyczny.</w:t>
      </w:r>
    </w:p>
    <w:p w:rsidR="00874B61" w:rsidRPr="00827093" w:rsidRDefault="00874B61" w:rsidP="008270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93">
        <w:rPr>
          <w:rFonts w:ascii="Times New Roman" w:hAnsi="Times New Roman" w:cs="Times New Roman"/>
          <w:b/>
          <w:sz w:val="24"/>
          <w:szCs w:val="24"/>
          <w:u w:val="single"/>
        </w:rPr>
        <w:t>Kurs specjalistyczny</w:t>
      </w:r>
      <w:r w:rsidR="00827093">
        <w:rPr>
          <w:rFonts w:ascii="Times New Roman" w:hAnsi="Times New Roman" w:cs="Times New Roman"/>
          <w:sz w:val="24"/>
          <w:szCs w:val="24"/>
        </w:rPr>
        <w:t xml:space="preserve"> ma na celu uzyskanie przez pielęgniarkę lub</w:t>
      </w:r>
      <w:r w:rsidR="00827093" w:rsidRPr="00827093">
        <w:rPr>
          <w:rFonts w:ascii="Times New Roman" w:hAnsi="Times New Roman" w:cs="Times New Roman"/>
          <w:sz w:val="24"/>
          <w:szCs w:val="24"/>
        </w:rPr>
        <w:t xml:space="preserve"> położną</w:t>
      </w:r>
      <w:r w:rsidR="00827093">
        <w:rPr>
          <w:rFonts w:ascii="Times New Roman" w:hAnsi="Times New Roman" w:cs="Times New Roman"/>
          <w:sz w:val="24"/>
          <w:szCs w:val="24"/>
        </w:rPr>
        <w:t xml:space="preserve"> wiedzy </w:t>
      </w:r>
      <w:r w:rsidR="006F7E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7093">
        <w:rPr>
          <w:rFonts w:ascii="Times New Roman" w:hAnsi="Times New Roman" w:cs="Times New Roman"/>
          <w:sz w:val="24"/>
          <w:szCs w:val="24"/>
        </w:rPr>
        <w:t>i umiejętności do wykonywania określonych czynności zawodowych przy udzielaniu świadczeń pielęgnacyjnych, zapobiegawczych, diagnostycznych, leczniczych lub rehabilitacyjnych. Do kursu mogą</w:t>
      </w:r>
      <w:r w:rsidR="006F7EAC">
        <w:rPr>
          <w:rFonts w:ascii="Times New Roman" w:hAnsi="Times New Roman" w:cs="Times New Roman"/>
          <w:sz w:val="24"/>
          <w:szCs w:val="24"/>
        </w:rPr>
        <w:t xml:space="preserve"> przystąpić pielęgniarka lub położna, które posiadają prawo wykonywania zawodu oraz które zostały dopuszczone do kursu specjalistycznego za pośrednictwem SMK.</w:t>
      </w:r>
      <w:r w:rsidR="00435FBD">
        <w:rPr>
          <w:rFonts w:ascii="Times New Roman" w:hAnsi="Times New Roman" w:cs="Times New Roman"/>
          <w:sz w:val="24"/>
          <w:szCs w:val="24"/>
        </w:rPr>
        <w:t xml:space="preserve"> Kurs specjalistyczny kończy się egzaminem.</w:t>
      </w:r>
    </w:p>
    <w:p w:rsidR="00874B61" w:rsidRPr="006F7EAC" w:rsidRDefault="00874B61" w:rsidP="006F7E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93">
        <w:rPr>
          <w:rFonts w:ascii="Times New Roman" w:hAnsi="Times New Roman" w:cs="Times New Roman"/>
          <w:b/>
          <w:sz w:val="24"/>
          <w:szCs w:val="24"/>
          <w:u w:val="single"/>
        </w:rPr>
        <w:t>Kurs dokształcający</w:t>
      </w:r>
      <w:r w:rsidR="006F7EAC">
        <w:rPr>
          <w:rFonts w:ascii="Times New Roman" w:hAnsi="Times New Roman" w:cs="Times New Roman"/>
          <w:sz w:val="24"/>
          <w:szCs w:val="24"/>
        </w:rPr>
        <w:t xml:space="preserve"> ma zaś na celu pogłębienie i aktualizację wiedzy i umiejętności zawodowych pielęgniarki lub położnej. Tak jak w wypadku kursu specjalistycznego, do kursu mogą przystąpić pielęgniarka lub położna, które posiadają prawo wykonywania zawodu oraz które zostały dopuszczone do kursu </w:t>
      </w:r>
      <w:r w:rsidR="00D840DB">
        <w:rPr>
          <w:rFonts w:ascii="Times New Roman" w:hAnsi="Times New Roman" w:cs="Times New Roman"/>
          <w:sz w:val="24"/>
          <w:szCs w:val="24"/>
        </w:rPr>
        <w:t>dokształcającego</w:t>
      </w:r>
      <w:r w:rsidR="006F7EAC">
        <w:rPr>
          <w:rFonts w:ascii="Times New Roman" w:hAnsi="Times New Roman" w:cs="Times New Roman"/>
          <w:sz w:val="24"/>
          <w:szCs w:val="24"/>
        </w:rPr>
        <w:t xml:space="preserve"> za pośrednictwem SMK.</w:t>
      </w:r>
    </w:p>
    <w:p w:rsidR="00020064" w:rsidRDefault="00874B61" w:rsidP="004C1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61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z brzmieniem ustawy</w:t>
      </w:r>
      <w:r w:rsidR="006F7EAC">
        <w:rPr>
          <w:rFonts w:ascii="Times New Roman" w:hAnsi="Times New Roman" w:cs="Times New Roman"/>
          <w:sz w:val="24"/>
          <w:szCs w:val="24"/>
        </w:rPr>
        <w:t xml:space="preserve"> o zawodach pielęgniarki i położnej</w:t>
      </w:r>
      <w:r>
        <w:rPr>
          <w:rFonts w:ascii="Times New Roman" w:hAnsi="Times New Roman" w:cs="Times New Roman"/>
          <w:sz w:val="24"/>
          <w:szCs w:val="24"/>
        </w:rPr>
        <w:t>, organizatorami kształcenia mogą być:</w:t>
      </w:r>
    </w:p>
    <w:p w:rsidR="004C13BF" w:rsidRPr="00A974AC" w:rsidRDefault="00874B61" w:rsidP="004C13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4AC">
        <w:rPr>
          <w:rFonts w:ascii="Times New Roman" w:hAnsi="Times New Roman" w:cs="Times New Roman"/>
          <w:sz w:val="24"/>
          <w:szCs w:val="24"/>
          <w:u w:val="single"/>
        </w:rPr>
        <w:t>Uczelnie, szkoły prowadzące działalność dydaktyczną i badawczą w dziedzinie nauk medycznych oraz podmioty lecznicze</w:t>
      </w:r>
      <w:r w:rsidR="002738B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C13BF" w:rsidRPr="00A974AC" w:rsidRDefault="004C13BF" w:rsidP="004C13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4AC">
        <w:rPr>
          <w:rFonts w:ascii="Times New Roman" w:hAnsi="Times New Roman" w:cs="Times New Roman"/>
          <w:sz w:val="24"/>
          <w:szCs w:val="24"/>
          <w:u w:val="single"/>
        </w:rPr>
        <w:t>Inne podmioty, po uzyskaniu wpisu do właściwego rejestru podmiotów prowadzących kształcenie podyplomowe, zwane „rejestrem”</w:t>
      </w:r>
      <w:r w:rsidR="002738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C13BF" w:rsidRDefault="002738B1" w:rsidP="00A974A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C13BF" w:rsidRPr="00A974AC">
        <w:rPr>
          <w:rFonts w:ascii="Times New Roman" w:hAnsi="Times New Roman" w:cs="Times New Roman"/>
          <w:sz w:val="24"/>
          <w:szCs w:val="24"/>
        </w:rPr>
        <w:t>niosek o wpis do rejestru</w:t>
      </w:r>
      <w:r w:rsidR="003E0969">
        <w:rPr>
          <w:rFonts w:ascii="Times New Roman" w:hAnsi="Times New Roman" w:cs="Times New Roman"/>
          <w:sz w:val="24"/>
          <w:szCs w:val="24"/>
        </w:rPr>
        <w:t xml:space="preserve"> innych</w:t>
      </w:r>
      <w:r w:rsidR="004C13BF" w:rsidRPr="00A974AC">
        <w:rPr>
          <w:rFonts w:ascii="Times New Roman" w:hAnsi="Times New Roman" w:cs="Times New Roman"/>
          <w:sz w:val="24"/>
          <w:szCs w:val="24"/>
        </w:rPr>
        <w:t xml:space="preserve"> podmiotów</w:t>
      </w:r>
      <w:r w:rsidR="003E0969">
        <w:rPr>
          <w:rFonts w:ascii="Times New Roman" w:hAnsi="Times New Roman" w:cs="Times New Roman"/>
          <w:sz w:val="24"/>
          <w:szCs w:val="24"/>
        </w:rPr>
        <w:t xml:space="preserve"> niż określone w punkcie 1</w:t>
      </w:r>
      <w:r w:rsidR="004C13BF" w:rsidRPr="00A974AC">
        <w:rPr>
          <w:rFonts w:ascii="Times New Roman" w:hAnsi="Times New Roman" w:cs="Times New Roman"/>
          <w:sz w:val="24"/>
          <w:szCs w:val="24"/>
        </w:rPr>
        <w:t xml:space="preserve"> prowadzących kształcenie podyplomowe jest </w:t>
      </w:r>
      <w:r w:rsidR="00A974AC" w:rsidRPr="00A974AC">
        <w:rPr>
          <w:rFonts w:ascii="Times New Roman" w:hAnsi="Times New Roman" w:cs="Times New Roman"/>
          <w:sz w:val="24"/>
          <w:szCs w:val="24"/>
        </w:rPr>
        <w:t xml:space="preserve">bardzo </w:t>
      </w:r>
      <w:r w:rsidR="004C13BF" w:rsidRPr="00A974AC">
        <w:rPr>
          <w:rFonts w:ascii="Times New Roman" w:hAnsi="Times New Roman" w:cs="Times New Roman"/>
          <w:sz w:val="24"/>
          <w:szCs w:val="24"/>
        </w:rPr>
        <w:t>sformalizowany</w:t>
      </w:r>
      <w:r w:rsidR="00A974AC" w:rsidRPr="00A974AC">
        <w:rPr>
          <w:rFonts w:ascii="Times New Roman" w:hAnsi="Times New Roman" w:cs="Times New Roman"/>
          <w:sz w:val="24"/>
          <w:szCs w:val="24"/>
        </w:rPr>
        <w:t xml:space="preserve">, przesłanki zaś do jego wniesienia zostały precyzyjnie opisane w ustawie. </w:t>
      </w:r>
      <w:r w:rsidR="003E0969">
        <w:rPr>
          <w:rFonts w:ascii="Times New Roman" w:hAnsi="Times New Roman" w:cs="Times New Roman"/>
          <w:sz w:val="24"/>
          <w:szCs w:val="24"/>
        </w:rPr>
        <w:t>Do tych podmiotów (organizatorów kształcenia) zalicza się Okręgow</w:t>
      </w:r>
      <w:r w:rsidR="00435FBD">
        <w:rPr>
          <w:rFonts w:ascii="Times New Roman" w:hAnsi="Times New Roman" w:cs="Times New Roman"/>
          <w:sz w:val="24"/>
          <w:szCs w:val="24"/>
        </w:rPr>
        <w:t>ą Izbę Pielęgniarek i Położnych,</w:t>
      </w:r>
      <w:r w:rsidR="00A974AC" w:rsidRPr="00A974AC">
        <w:rPr>
          <w:rFonts w:ascii="Times New Roman" w:hAnsi="Times New Roman" w:cs="Times New Roman"/>
          <w:sz w:val="24"/>
          <w:szCs w:val="24"/>
        </w:rPr>
        <w:t xml:space="preserve"> któ</w:t>
      </w:r>
      <w:r w:rsidR="00435FBD">
        <w:rPr>
          <w:rFonts w:ascii="Times New Roman" w:hAnsi="Times New Roman" w:cs="Times New Roman"/>
          <w:sz w:val="24"/>
          <w:szCs w:val="24"/>
        </w:rPr>
        <w:t>ra prowadzi rejestr. W</w:t>
      </w:r>
      <w:r w:rsidR="00A974AC" w:rsidRPr="00A974AC">
        <w:rPr>
          <w:rFonts w:ascii="Times New Roman" w:hAnsi="Times New Roman" w:cs="Times New Roman"/>
          <w:sz w:val="24"/>
          <w:szCs w:val="24"/>
        </w:rPr>
        <w:t xml:space="preserve"> wypadku zaś</w:t>
      </w:r>
      <w:r w:rsidR="00435FBD">
        <w:rPr>
          <w:rFonts w:ascii="Times New Roman" w:hAnsi="Times New Roman" w:cs="Times New Roman"/>
          <w:sz w:val="24"/>
          <w:szCs w:val="24"/>
        </w:rPr>
        <w:t>, gdy organizatorem kształcenia jest okręgowa</w:t>
      </w:r>
      <w:r w:rsidR="00A974AC" w:rsidRPr="00A974AC">
        <w:rPr>
          <w:rFonts w:ascii="Times New Roman" w:hAnsi="Times New Roman" w:cs="Times New Roman"/>
          <w:sz w:val="24"/>
          <w:szCs w:val="24"/>
        </w:rPr>
        <w:t xml:space="preserve"> izb</w:t>
      </w:r>
      <w:r w:rsidR="00435FBD">
        <w:rPr>
          <w:rFonts w:ascii="Times New Roman" w:hAnsi="Times New Roman" w:cs="Times New Roman"/>
          <w:sz w:val="24"/>
          <w:szCs w:val="24"/>
        </w:rPr>
        <w:t>a</w:t>
      </w:r>
      <w:r w:rsidR="00A974AC" w:rsidRPr="00A974AC">
        <w:rPr>
          <w:rFonts w:ascii="Times New Roman" w:hAnsi="Times New Roman" w:cs="Times New Roman"/>
          <w:sz w:val="24"/>
          <w:szCs w:val="24"/>
        </w:rPr>
        <w:t xml:space="preserve"> pielęgniarek i położnych </w:t>
      </w:r>
      <w:r w:rsidR="00435FBD">
        <w:rPr>
          <w:rFonts w:ascii="Times New Roman" w:hAnsi="Times New Roman" w:cs="Times New Roman"/>
          <w:sz w:val="24"/>
          <w:szCs w:val="24"/>
        </w:rPr>
        <w:t>oraz utworzone przez nią spółki prawa handlowego lub inne utworzone przez nią podmioty rejestracji dokonuje</w:t>
      </w:r>
      <w:r w:rsidR="00A974AC" w:rsidRPr="00A974AC">
        <w:rPr>
          <w:rFonts w:ascii="Times New Roman" w:hAnsi="Times New Roman" w:cs="Times New Roman"/>
          <w:sz w:val="24"/>
          <w:szCs w:val="24"/>
        </w:rPr>
        <w:t xml:space="preserve"> </w:t>
      </w:r>
      <w:r w:rsidR="00A974AC" w:rsidRPr="00A974AC">
        <w:rPr>
          <w:rFonts w:ascii="Times New Roman" w:hAnsi="Times New Roman" w:cs="Times New Roman"/>
          <w:b/>
          <w:sz w:val="24"/>
          <w:szCs w:val="24"/>
        </w:rPr>
        <w:t>Naczelna Rada Pielęgniarek i Położnych.</w:t>
      </w:r>
      <w:r w:rsidR="00296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FA0" w:rsidRDefault="00435FBD" w:rsidP="00EA5F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Oczywiście dotyczy to wszystkich wyżej wymienionych form kształcenia podyplomowego, w tym również prowadzenia specjalizacji. </w:t>
      </w:r>
    </w:p>
    <w:p w:rsidR="002738B1" w:rsidRDefault="002738B1" w:rsidP="00EA5F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Okręgowa Izba Pielęgniarek i Położnych dla każdej formy kształcenia podyplomowego występuje do Naczelnej Rady Pielęgniarek i Położnych w celu uzyskania wpisu do </w:t>
      </w:r>
      <w:r>
        <w:rPr>
          <w:rFonts w:ascii="Times New Roman" w:hAnsi="Times New Roman" w:cs="Times New Roman"/>
          <w:sz w:val="24"/>
          <w:szCs w:val="24"/>
        </w:rPr>
        <w:lastRenderedPageBreak/>
        <w:t>rejestru podmiotów prowadzących kształcenie podyp</w:t>
      </w:r>
      <w:r w:rsidR="00620984">
        <w:rPr>
          <w:rFonts w:ascii="Times New Roman" w:hAnsi="Times New Roman" w:cs="Times New Roman"/>
          <w:sz w:val="24"/>
          <w:szCs w:val="24"/>
        </w:rPr>
        <w:t>lomowe pielęgniarek i położnych. Dotyczy to konkretnych form kształcenia w określonym czasie.</w:t>
      </w:r>
    </w:p>
    <w:p w:rsidR="00000C12" w:rsidRDefault="00000C12" w:rsidP="00EA5F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Uczelnie i szkoły </w:t>
      </w:r>
      <w:r w:rsidRPr="00000C12">
        <w:rPr>
          <w:rFonts w:ascii="Times New Roman" w:hAnsi="Times New Roman" w:cs="Times New Roman"/>
          <w:sz w:val="24"/>
          <w:szCs w:val="24"/>
        </w:rPr>
        <w:t>prowadzące działalność dydaktyczną i badawczą w dziedzinie nauk medycznych</w:t>
      </w:r>
      <w:r w:rsidR="00EA5FA0">
        <w:rPr>
          <w:rFonts w:ascii="Times New Roman" w:hAnsi="Times New Roman" w:cs="Times New Roman"/>
          <w:sz w:val="24"/>
          <w:szCs w:val="24"/>
        </w:rPr>
        <w:t xml:space="preserve"> są organizatorami kształcenia bez obowiązku wpisu do rejestru organizatorów kształcenia. Oczywiście dotyczy to możliwości prowadzenia wszystkich form kształcenia podyplomowego.</w:t>
      </w:r>
      <w:r w:rsidR="00D840DB">
        <w:rPr>
          <w:rFonts w:ascii="Times New Roman" w:hAnsi="Times New Roman" w:cs="Times New Roman"/>
          <w:sz w:val="24"/>
          <w:szCs w:val="24"/>
        </w:rPr>
        <w:t xml:space="preserve"> W takiej samej sytuacji znajdują się podmioty lecznicze wpisane do rejestru podmiotów wykonujących działalności leczniczą (RPWDL).</w:t>
      </w:r>
    </w:p>
    <w:p w:rsidR="00D840DB" w:rsidRDefault="00D840DB" w:rsidP="00EA5F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0DB" w:rsidRDefault="00D840DB" w:rsidP="00EA5F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0DB" w:rsidRDefault="00D840DB" w:rsidP="00EA5F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396E" w:rsidRDefault="00EA5FA0" w:rsidP="00EA5F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Oddzielnego wyjaśnienia wymaga udzielenie </w:t>
      </w:r>
      <w:r w:rsidRPr="00D840DB">
        <w:rPr>
          <w:rFonts w:ascii="Times New Roman" w:hAnsi="Times New Roman" w:cs="Times New Roman"/>
          <w:b/>
          <w:sz w:val="24"/>
          <w:szCs w:val="24"/>
        </w:rPr>
        <w:t>akredytacji</w:t>
      </w:r>
      <w:r>
        <w:rPr>
          <w:rFonts w:ascii="Times New Roman" w:hAnsi="Times New Roman" w:cs="Times New Roman"/>
          <w:sz w:val="24"/>
          <w:szCs w:val="24"/>
        </w:rPr>
        <w:t xml:space="preserve"> na prowadzenie studiów na kierunkach pielęgniarstwo lub położnictwo. Ocena </w:t>
      </w:r>
      <w:r w:rsidR="006D396E" w:rsidRPr="004C13BF">
        <w:rPr>
          <w:rFonts w:ascii="Times New Roman" w:hAnsi="Times New Roman" w:cs="Times New Roman"/>
          <w:sz w:val="24"/>
          <w:szCs w:val="24"/>
        </w:rPr>
        <w:t>czy</w:t>
      </w:r>
      <w:r w:rsidR="006D396E">
        <w:rPr>
          <w:rFonts w:ascii="Times New Roman" w:hAnsi="Times New Roman" w:cs="Times New Roman"/>
          <w:sz w:val="24"/>
          <w:szCs w:val="24"/>
        </w:rPr>
        <w:t xml:space="preserve"> dana</w:t>
      </w:r>
      <w:r w:rsidR="006D396E" w:rsidRPr="004C13BF">
        <w:rPr>
          <w:rFonts w:ascii="Times New Roman" w:hAnsi="Times New Roman" w:cs="Times New Roman"/>
          <w:sz w:val="24"/>
          <w:szCs w:val="24"/>
        </w:rPr>
        <w:t xml:space="preserve"> uczelnia </w:t>
      </w:r>
      <w:r>
        <w:rPr>
          <w:rFonts w:ascii="Times New Roman" w:hAnsi="Times New Roman" w:cs="Times New Roman"/>
          <w:sz w:val="24"/>
          <w:szCs w:val="24"/>
        </w:rPr>
        <w:t xml:space="preserve">(szkoła) </w:t>
      </w:r>
      <w:r w:rsidR="006D396E" w:rsidRPr="004C13BF">
        <w:rPr>
          <w:rFonts w:ascii="Times New Roman" w:hAnsi="Times New Roman" w:cs="Times New Roman"/>
          <w:sz w:val="24"/>
          <w:szCs w:val="24"/>
        </w:rPr>
        <w:t>ubiegająca się o akredytację dla studiów</w:t>
      </w:r>
      <w:r w:rsidR="006D396E">
        <w:rPr>
          <w:rFonts w:ascii="Times New Roman" w:hAnsi="Times New Roman" w:cs="Times New Roman"/>
          <w:sz w:val="24"/>
          <w:szCs w:val="24"/>
        </w:rPr>
        <w:t xml:space="preserve"> na kierunkach pielęgniarstwo lub położnictwo na określonym poziomie spełnia standardy kształcenia określone w przepisach ustawy – Prawo o szkolnictwie wyższym i nauce </w:t>
      </w:r>
      <w:r w:rsidR="002738B1">
        <w:rPr>
          <w:rFonts w:ascii="Times New Roman" w:hAnsi="Times New Roman" w:cs="Times New Roman"/>
          <w:sz w:val="24"/>
          <w:szCs w:val="24"/>
        </w:rPr>
        <w:t xml:space="preserve">należy do podstawowych zadań </w:t>
      </w:r>
      <w:r>
        <w:rPr>
          <w:rFonts w:ascii="Times New Roman" w:hAnsi="Times New Roman" w:cs="Times New Roman"/>
          <w:sz w:val="24"/>
          <w:szCs w:val="24"/>
        </w:rPr>
        <w:t>Krajow</w:t>
      </w:r>
      <w:r w:rsidR="002738B1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Rad</w:t>
      </w:r>
      <w:r w:rsidR="002738B1">
        <w:rPr>
          <w:rFonts w:ascii="Times New Roman" w:hAnsi="Times New Roman" w:cs="Times New Roman"/>
          <w:sz w:val="24"/>
          <w:szCs w:val="24"/>
        </w:rPr>
        <w:t>y Akredytacyjnej</w:t>
      </w:r>
      <w:r w:rsidR="006D396E">
        <w:rPr>
          <w:rFonts w:ascii="Times New Roman" w:hAnsi="Times New Roman" w:cs="Times New Roman"/>
          <w:sz w:val="24"/>
          <w:szCs w:val="24"/>
        </w:rPr>
        <w:t xml:space="preserve"> Szkół Pielęgniarek i Położnych</w:t>
      </w:r>
      <w:r w:rsidR="002738B1">
        <w:rPr>
          <w:rFonts w:ascii="Times New Roman" w:hAnsi="Times New Roman" w:cs="Times New Roman"/>
          <w:sz w:val="24"/>
          <w:szCs w:val="24"/>
        </w:rPr>
        <w:t xml:space="preserve"> przy Ministrze Zdrowia. </w:t>
      </w:r>
    </w:p>
    <w:p w:rsidR="002738B1" w:rsidRPr="00D840DB" w:rsidRDefault="002738B1" w:rsidP="00EA5FA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0DB">
        <w:rPr>
          <w:rFonts w:ascii="Times New Roman" w:hAnsi="Times New Roman" w:cs="Times New Roman"/>
          <w:b/>
          <w:sz w:val="24"/>
          <w:szCs w:val="24"/>
        </w:rPr>
        <w:t xml:space="preserve">Uczelnie (szkoły), które kształcą pielęgniarki i położne muszą posiadać wyżej wymienioną akredytację. </w:t>
      </w:r>
    </w:p>
    <w:p w:rsidR="00620984" w:rsidRDefault="00620984" w:rsidP="00EA5F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0984" w:rsidRDefault="00620984" w:rsidP="00EA5FA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0984" w:rsidRDefault="00620984" w:rsidP="00620984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Sporządziła: radca prawny Julia Gałąska </w:t>
      </w:r>
    </w:p>
    <w:p w:rsidR="00020064" w:rsidRPr="00020064" w:rsidRDefault="00020064" w:rsidP="000200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20064" w:rsidRPr="000200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55" w:rsidRDefault="00AF3A55" w:rsidP="00C708DA">
      <w:pPr>
        <w:spacing w:after="0" w:line="240" w:lineRule="auto"/>
      </w:pPr>
      <w:r>
        <w:separator/>
      </w:r>
    </w:p>
  </w:endnote>
  <w:endnote w:type="continuationSeparator" w:id="0">
    <w:p w:rsidR="00AF3A55" w:rsidRDefault="00AF3A55" w:rsidP="00C7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044709"/>
      <w:docPartObj>
        <w:docPartGallery w:val="Page Numbers (Bottom of Page)"/>
        <w:docPartUnique/>
      </w:docPartObj>
    </w:sdtPr>
    <w:sdtEndPr/>
    <w:sdtContent>
      <w:p w:rsidR="00C708DA" w:rsidRDefault="00C708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0DB">
          <w:rPr>
            <w:noProof/>
          </w:rPr>
          <w:t>2</w:t>
        </w:r>
        <w:r>
          <w:fldChar w:fldCharType="end"/>
        </w:r>
      </w:p>
    </w:sdtContent>
  </w:sdt>
  <w:p w:rsidR="00C708DA" w:rsidRDefault="00C70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55" w:rsidRDefault="00AF3A55" w:rsidP="00C708DA">
      <w:pPr>
        <w:spacing w:after="0" w:line="240" w:lineRule="auto"/>
      </w:pPr>
      <w:r>
        <w:separator/>
      </w:r>
    </w:p>
  </w:footnote>
  <w:footnote w:type="continuationSeparator" w:id="0">
    <w:p w:rsidR="00AF3A55" w:rsidRDefault="00AF3A55" w:rsidP="00C7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97A"/>
    <w:multiLevelType w:val="hybridMultilevel"/>
    <w:tmpl w:val="C89A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42C23"/>
    <w:multiLevelType w:val="hybridMultilevel"/>
    <w:tmpl w:val="5FF6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6C"/>
    <w:rsid w:val="00000C12"/>
    <w:rsid w:val="00020064"/>
    <w:rsid w:val="002738B1"/>
    <w:rsid w:val="0029623C"/>
    <w:rsid w:val="002A5062"/>
    <w:rsid w:val="003E0969"/>
    <w:rsid w:val="00435FBD"/>
    <w:rsid w:val="004C13BF"/>
    <w:rsid w:val="00620984"/>
    <w:rsid w:val="006D396E"/>
    <w:rsid w:val="006E016C"/>
    <w:rsid w:val="006F7EAC"/>
    <w:rsid w:val="007E429E"/>
    <w:rsid w:val="00827093"/>
    <w:rsid w:val="00874B61"/>
    <w:rsid w:val="00A974AC"/>
    <w:rsid w:val="00AF3A55"/>
    <w:rsid w:val="00BF1C0D"/>
    <w:rsid w:val="00C708DA"/>
    <w:rsid w:val="00D840DB"/>
    <w:rsid w:val="00E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8DA"/>
  </w:style>
  <w:style w:type="paragraph" w:styleId="Stopka">
    <w:name w:val="footer"/>
    <w:basedOn w:val="Normalny"/>
    <w:link w:val="StopkaZnak"/>
    <w:uiPriority w:val="99"/>
    <w:unhideWhenUsed/>
    <w:rsid w:val="00C7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8DA"/>
  </w:style>
  <w:style w:type="paragraph" w:styleId="Akapitzlist">
    <w:name w:val="List Paragraph"/>
    <w:basedOn w:val="Normalny"/>
    <w:uiPriority w:val="34"/>
    <w:qFormat/>
    <w:rsid w:val="0087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8DA"/>
  </w:style>
  <w:style w:type="paragraph" w:styleId="Stopka">
    <w:name w:val="footer"/>
    <w:basedOn w:val="Normalny"/>
    <w:link w:val="StopkaZnak"/>
    <w:uiPriority w:val="99"/>
    <w:unhideWhenUsed/>
    <w:rsid w:val="00C7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8DA"/>
  </w:style>
  <w:style w:type="paragraph" w:styleId="Akapitzlist">
    <w:name w:val="List Paragraph"/>
    <w:basedOn w:val="Normalny"/>
    <w:uiPriority w:val="34"/>
    <w:qFormat/>
    <w:rsid w:val="0087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4866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Mecenas</dc:creator>
  <cp:lastModifiedBy>Kancelaria</cp:lastModifiedBy>
  <cp:revision>2</cp:revision>
  <cp:lastPrinted>2019-06-05T12:26:00Z</cp:lastPrinted>
  <dcterms:created xsi:type="dcterms:W3CDTF">2019-06-05T14:00:00Z</dcterms:created>
  <dcterms:modified xsi:type="dcterms:W3CDTF">2019-06-05T14:00:00Z</dcterms:modified>
</cp:coreProperties>
</file>